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21 июня 2011 г. N 109/254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ОБ ОБЩЕСТВЕННЫХ ИНСПЕКТОРАХ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ОХРАНЕ, ВОСПРОИЗВОДСТВУ И УСТОЙЧИВОМУ ИСПОЛЬЗОВАНИЮ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ОБЪЕКТОВ ЖИВОТНОГО МИРА И СРЕДЫ ИХ ОБИТАНИЯ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Федеральных законов от 10.01.2002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>
        <w:rPr>
          <w:rFonts w:ascii="Arial" w:hAnsi="Arial" w:cs="Arial"/>
          <w:sz w:val="20"/>
          <w:szCs w:val="20"/>
        </w:rPr>
        <w:t xml:space="preserve"> "Об охране окружающей среды", от 24.04.1995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sz w:val="20"/>
          <w:szCs w:val="20"/>
        </w:rPr>
        <w:t xml:space="preserve"> "О животном мире",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от 26.07.2001 N 10-ЗО "О Правительстве и иных органах исполнительной власти Кировской области", в целях привлечения граждан к решению задач в области охраны, воспроизводства и устойчивого использования объектов животного мира и среды их обитания на территории Кировской области Правительство Кировской области постановляет: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общественных инспекторах по охране, воспроизводству и устойчивому использованию объектов животного мира и среды их обитания на территории Кировской области. Прилагается.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Управлению охраны и использования животного мира Кировской области (Чирков С.Г.) подготовить проект постановления Правительства Кировской области "О внесении изменений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11.11.2008 N 152/454 "Об утверждении Положения об управлении охраны и использования животного мира Кировской области" с учетом настоящего постановления.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Контроль за выполнением постановления возложить на </w:t>
      </w: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 xml:space="preserve">. министра охраны окружающей среды Кировской области </w:t>
      </w:r>
      <w:proofErr w:type="spellStart"/>
      <w:r>
        <w:rPr>
          <w:rFonts w:ascii="Arial" w:hAnsi="Arial" w:cs="Arial"/>
          <w:sz w:val="20"/>
          <w:szCs w:val="20"/>
        </w:rPr>
        <w:t>Албегову</w:t>
      </w:r>
      <w:proofErr w:type="spellEnd"/>
      <w:r>
        <w:rPr>
          <w:rFonts w:ascii="Arial" w:hAnsi="Arial" w:cs="Arial"/>
          <w:sz w:val="20"/>
          <w:szCs w:val="20"/>
        </w:rPr>
        <w:t xml:space="preserve"> А.В.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-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Н.Ю.БЕЛЫХ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21 июня 2011 г. N 109/254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ОБЩЕСТВЕННЫХ ИНСПЕКТОРАХ ПО ОХРАНЕ, ВОСПРОИЗВОДСТВУ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УСТОЙЧИВОМУ ИСПОЛЬЗОВАНИЮ ОБЪЕКТОВ ЖИВОТНОГО МИРА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СРЕДЫ ИХ ОБИТАНИЯ НА ТЕРРИТОРИИ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об общественных инспекторах по охране, воспроизводству и устойчивому использованию объектов животного мира и среды их обитания на территории Кировской области (далее - Положение) определяет правовой статус общественных инспекторов по охране, воспроизводству и </w:t>
      </w:r>
      <w:r>
        <w:rPr>
          <w:rFonts w:ascii="Arial" w:hAnsi="Arial" w:cs="Arial"/>
          <w:sz w:val="20"/>
          <w:szCs w:val="20"/>
        </w:rPr>
        <w:lastRenderedPageBreak/>
        <w:t>устойчивому использованию объектов животного мира и среды их обитания на территории Кировской области (далее - общественные инспекторы), порядок организации их деятельности.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Для привлечения граждан к решению задач в области охраны, воспроизводства и устойчивого использования объектов животного мира и среды их обитания на территории Кировской области, а также с целью их содействия специально уполномоченному государственному органу по охране, контролю и регулированию использования объектов животного мира и среды их обитания на территории Кировской области - министерству охраны окружающей среды Кировской области (далее - министерство) - и находящемуся в его ведении Кировскому областному государственному казенному учреждению "Кировский областной центр охраны и использования животного мира" (далее - учреждение) создается институт общественных инспекторов.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1.2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Общественные инспекторы не являются государственными служащими Кировской области и должностными лицами министерства и учреждения.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Общественным инспектором является совершеннолетний дееспособный гражданин Российской Федерации, проживающий на территории Кировской области, включенный в реестр общественных инспекторов по охране, воспроизводству и устойчивому использованию объектов животного мира и среды их обитания на территории Кировской области (далее - реестр общественных инспекторов).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Ведение реестра общественных инспекторов осуществляет министерство.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Общественные инспекторы привлекаются к работе на добровольных началах.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Для включения в реестр общественных инспекторов гражданин подает в министерство следующие документы: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заявление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копию</w:t>
      </w:r>
      <w:proofErr w:type="gramEnd"/>
      <w:r>
        <w:rPr>
          <w:rFonts w:ascii="Arial" w:hAnsi="Arial" w:cs="Arial"/>
          <w:sz w:val="20"/>
          <w:szCs w:val="20"/>
        </w:rPr>
        <w:t xml:space="preserve"> паспорта;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анкету</w:t>
      </w:r>
      <w:proofErr w:type="gramEnd"/>
      <w:r>
        <w:rPr>
          <w:rFonts w:ascii="Arial" w:hAnsi="Arial" w:cs="Arial"/>
          <w:sz w:val="20"/>
          <w:szCs w:val="20"/>
        </w:rPr>
        <w:t xml:space="preserve"> по форме, утвержденной министерством;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две</w:t>
      </w:r>
      <w:proofErr w:type="gramEnd"/>
      <w:r>
        <w:rPr>
          <w:rFonts w:ascii="Arial" w:hAnsi="Arial" w:cs="Arial"/>
          <w:sz w:val="20"/>
          <w:szCs w:val="20"/>
        </w:rPr>
        <w:t xml:space="preserve"> цветные фотографии размером 3 x 4 см.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Гражданин, претендующий на включение в реестр общественных инспекторов, должен обладать знаниями законов и иных правовых актов Российской Федерации и Кировской области в области охраны, воспроизводства и устойчивого использования объектов животного мира и среды их обитания.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Решение о включении гражданина в реестр общественных инспекторов принимается специальной комиссией, создаваемой министерством (далее - комиссия), по результатам собеседования и оформляется приказом министра с учетом рекомендаций комиссии.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Министерство выдает общественному инспектору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удостоверение</w:t>
        </w:r>
      </w:hyperlink>
      <w:r>
        <w:rPr>
          <w:rFonts w:ascii="Arial" w:hAnsi="Arial" w:cs="Arial"/>
          <w:sz w:val="20"/>
          <w:szCs w:val="20"/>
        </w:rPr>
        <w:t xml:space="preserve"> общественного инспектора установленного образца согласно прилагаемой форме. Удостоверение выдается сроком на один год с последующим продлением. Номер выданного удостоверения, дата и основание выдачи фиксируются в реестре общественных инспекторов.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 В случае неудовлетворительного результата собеседования в срок не позднее 3 рабочих дней со дня собеседования гражданину направляется письменное уведомление об отказе во включении в реестр общественных инспекторов с указанием причин. Документы, поданные гражданином, не возвращаются. Неудовлетворительные результаты собеседования не препятствуют повторному обращению гражданина с заявлением о включении в реестр общественных инспекторов, но не ранее чем через три месяца со дня предыдущего обращения.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 Общественный инспектор работает под руководством должностных лиц министерства и учреждения. Непосредственное руководство деятельностью общественных инспекторов в муниципальных районах осуществляют должностные лица учреждения.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Поручения общественному инспектору дает должностное лицо учреждения, за которым он закреплен, а в случае его отсутствия - должностное лицо, выполняющее его обязанности. В своей работе общественный инспектор осуществляет только те действия, которые не выходят за пределы данных ему поручений и предоставленных настоящим Положением полномочий.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Решение о закреплении общественных инспекторов за должностными лицами министерства принимает министр. Решение о закреплении общественных инспекторов за должностными лицами учреждения принимает директор учреждения.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1.15. Должностные лица министерства и учреждения в пределах своей компетенции в работе с закрепленными общественными инспекторами обязаны: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организовывать</w:t>
      </w:r>
      <w:proofErr w:type="gramEnd"/>
      <w:r>
        <w:rPr>
          <w:rFonts w:ascii="Arial" w:hAnsi="Arial" w:cs="Arial"/>
          <w:sz w:val="20"/>
          <w:szCs w:val="20"/>
        </w:rPr>
        <w:t xml:space="preserve"> и проводить занятия по обучению общественных инспекторов работе по охране объектов животного мира и среды их обитания, профилактике правонарушений, изучению правовых основ деятельности по охране, воспроизводству и рациональному использованию объектов животного мира и среды их обитания;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планирование работы общественных инспекторов;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давать</w:t>
      </w:r>
      <w:proofErr w:type="gramEnd"/>
      <w:r>
        <w:rPr>
          <w:rFonts w:ascii="Arial" w:hAnsi="Arial" w:cs="Arial"/>
          <w:sz w:val="20"/>
          <w:szCs w:val="20"/>
        </w:rPr>
        <w:t xml:space="preserve"> общественным инспекторам поручения, инструктировать о способах их выполнения;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контролировать</w:t>
      </w:r>
      <w:proofErr w:type="gramEnd"/>
      <w:r>
        <w:rPr>
          <w:rFonts w:ascii="Arial" w:hAnsi="Arial" w:cs="Arial"/>
          <w:sz w:val="20"/>
          <w:szCs w:val="20"/>
        </w:rPr>
        <w:t xml:space="preserve"> действия общественных инспекторов при выполнении поручений, проверять полноту и достоверность сообщаемых ими сведений и представляемых отчетных материалов;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проводить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организационную работу с общественными инспекторами, разрабатывать мероприятия по оптимизации их деятельности;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вносить</w:t>
      </w:r>
      <w:proofErr w:type="gramEnd"/>
      <w:r>
        <w:rPr>
          <w:rFonts w:ascii="Arial" w:hAnsi="Arial" w:cs="Arial"/>
          <w:sz w:val="20"/>
          <w:szCs w:val="20"/>
        </w:rPr>
        <w:t xml:space="preserve"> предложения о поощрениях за активное участие в работе, добросовестное выполнение обязанностей.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1.16. Должностные лица министерства и учреждения в пределах своей компетенции организуют взаимодействие общественных инспекторов и производственных охотничьих инспекторов.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1.16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Основные задачи, обязанности и права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общественных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инспекторов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Основными задачами общественных инспекторов являются: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оказание</w:t>
      </w:r>
      <w:proofErr w:type="gramEnd"/>
      <w:r>
        <w:rPr>
          <w:rFonts w:ascii="Arial" w:hAnsi="Arial" w:cs="Arial"/>
          <w:sz w:val="20"/>
          <w:szCs w:val="20"/>
        </w:rPr>
        <w:t xml:space="preserve"> практической помощи по охране, воспроизводству и устойчивому использованию объектов животного мира и среды их обитания на территории Кировской области, в том числе по осуществлению биотехнических мероприятий и мероприятий по обеспечению сохранности охотничьей инфраструктуры;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оказание</w:t>
      </w:r>
      <w:proofErr w:type="gramEnd"/>
      <w:r>
        <w:rPr>
          <w:rFonts w:ascii="Arial" w:hAnsi="Arial" w:cs="Arial"/>
          <w:sz w:val="20"/>
          <w:szCs w:val="20"/>
        </w:rPr>
        <w:t xml:space="preserve"> практической помощи по профилактической работе по предупреждению нарушений законодательства в области охраны объектов животного мира;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пропаганда</w:t>
      </w:r>
      <w:proofErr w:type="gramEnd"/>
      <w:r>
        <w:rPr>
          <w:rFonts w:ascii="Arial" w:hAnsi="Arial" w:cs="Arial"/>
          <w:sz w:val="20"/>
          <w:szCs w:val="20"/>
        </w:rPr>
        <w:t xml:space="preserve"> бережного отношения к объектам животного мира и среде их обитания.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 своей деятельности общественные инспекторы обязаны: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знать</w:t>
      </w:r>
      <w:proofErr w:type="gramEnd"/>
      <w:r>
        <w:rPr>
          <w:rFonts w:ascii="Arial" w:hAnsi="Arial" w:cs="Arial"/>
          <w:sz w:val="20"/>
          <w:szCs w:val="20"/>
        </w:rPr>
        <w:t xml:space="preserve"> и соблюдать требования законов и иных нормативных правовых актов Российской Федерации и Кировской области в области охраны и использования объектов животного мира и среды их обитания;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проявлять</w:t>
      </w:r>
      <w:proofErr w:type="gramEnd"/>
      <w:r>
        <w:rPr>
          <w:rFonts w:ascii="Arial" w:hAnsi="Arial" w:cs="Arial"/>
          <w:sz w:val="20"/>
          <w:szCs w:val="20"/>
        </w:rPr>
        <w:t xml:space="preserve"> ответственность, объективность и корректность при выполнении обязанностей общественного инспектора;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выполнять</w:t>
      </w:r>
      <w:proofErr w:type="gramEnd"/>
      <w:r>
        <w:rPr>
          <w:rFonts w:ascii="Arial" w:hAnsi="Arial" w:cs="Arial"/>
          <w:sz w:val="20"/>
          <w:szCs w:val="20"/>
        </w:rPr>
        <w:t xml:space="preserve"> поручения должностных лиц министерства, учреждения;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выполнении обязанностей общественного инспектора иметь при себе удостоверение общественного инспектора, при необходимости представляться и предъявлять удостоверение общественного инспектора.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Для выполнения стоящих перед общественными инспекторами задач по охране объектов животного мира и среды их обитания в рамках действующего законодательства им предоставляется право: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Использовать в рамках действующего законодательства средства самозащиты при задержании лиц, совершивших правонарушения, в состоянии необходимой обороны, в случае крайней необходимости.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Вносить должностным лицам министерства и учреждения предложения по повышению эффективности: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осуществления</w:t>
      </w:r>
      <w:proofErr w:type="gramEnd"/>
      <w:r>
        <w:rPr>
          <w:rFonts w:ascii="Arial" w:hAnsi="Arial" w:cs="Arial"/>
          <w:sz w:val="20"/>
          <w:szCs w:val="20"/>
        </w:rPr>
        <w:t xml:space="preserve"> производства по делам об административных правонарушениях, рассмотрение которых отнесено к компетенции министерства, и наложения административных взысканий на юридических лиц, должностных лиц и граждан, виновных в совершении административных правонарушений;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выдачи</w:t>
      </w:r>
      <w:proofErr w:type="gramEnd"/>
      <w:r>
        <w:rPr>
          <w:rFonts w:ascii="Arial" w:hAnsi="Arial" w:cs="Arial"/>
          <w:sz w:val="20"/>
          <w:szCs w:val="20"/>
        </w:rPr>
        <w:t xml:space="preserve"> предписаний юридическим лицам, должностным лицам и гражданам об устранении правонарушений и выполнении необходимых или достаточных мероприятий по охране объектов животного мира и среды их обитания;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иной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деятельности, осуществляемой министерством и учреждением.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Действия общественного инспектора могут быть обжалованы в соответствии с действующим законодательством.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Общественный инспектор несет персональную ответственность за достоверность, объективность и качество представляемых в министерство, учреждение или иные органы сведений (материалов).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2.6. В случае неоднократного недобросовестного отношения общественного инспектора к выполнению возложенных обязанностей и порученных заданий гражданин подлежит исключению из реестра общественных инспекторов на основании приказа министра.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случае нарушения общественным инспектором правил охоты, рыболовства, а также в случае злоупотребления своим положением он подлежит исключению из реестра общественных инспекторов.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2.7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Меры поощрения общественных инспекторов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поощрения общественных инспекторов, активно участвующих в проведении мероприятий в области охраны, воспроизводства и устойчивого использования объектов животного мира и среды их обитания на территории Кировской области, министерство в пределах своих полномочий может применять следующие виды поощрения: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объявление</w:t>
      </w:r>
      <w:proofErr w:type="gramEnd"/>
      <w:r>
        <w:rPr>
          <w:rFonts w:ascii="Arial" w:hAnsi="Arial" w:cs="Arial"/>
          <w:sz w:val="20"/>
          <w:szCs w:val="20"/>
        </w:rPr>
        <w:t xml:space="preserve"> благодарности;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направление</w:t>
      </w:r>
      <w:proofErr w:type="gramEnd"/>
      <w:r>
        <w:rPr>
          <w:rFonts w:ascii="Arial" w:hAnsi="Arial" w:cs="Arial"/>
          <w:sz w:val="20"/>
          <w:szCs w:val="20"/>
        </w:rPr>
        <w:t xml:space="preserve"> письма в коллектив по месту работы общественного инспектора с извещением о добросовестном выполнении им своих обязанностей;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награждение</w:t>
      </w:r>
      <w:proofErr w:type="gramEnd"/>
      <w:r>
        <w:rPr>
          <w:rFonts w:ascii="Arial" w:hAnsi="Arial" w:cs="Arial"/>
          <w:sz w:val="20"/>
          <w:szCs w:val="20"/>
        </w:rPr>
        <w:t xml:space="preserve"> Почетной грамотой.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Общественные инспекторы могут также поощряться и материально за добросовестное выполнение должностных обязанностей.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06.04.2017 N 58/183)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Форма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" w:name="Par133"/>
      <w:bookmarkEnd w:id="1"/>
      <w:r>
        <w:rPr>
          <w:rFonts w:ascii="Courier New" w:hAnsi="Courier New" w:cs="Courier New"/>
          <w:sz w:val="16"/>
          <w:szCs w:val="16"/>
        </w:rPr>
        <w:t xml:space="preserve">                               УДОСТОВЕРЕНИЕ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инспектора по охране, воспроизводству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устойчивому использованию объектов животного мира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среды их обитания на территории Кировской области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Реквизиты внешней части удостоверения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УДОСТОВЕРЕНИЕ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ОБЩЕСТВЕННЫЙ ИНСПЕКТОР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по охране, воспроизводству и устойчивому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использованию объектов животного мира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и среды их обитания на территории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Кировской области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Реквизиты внутренней части удостоверения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УДОСТОВЕРЕНИЕ                 │         УДОСТОВЕРЕНИЕ ДЕЙСТВИТЕЛЬНО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ОБЩЕСТВЕННОГО ИНСПЕКТОРА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│┌──────────┐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││          │      Серия ______ N ________     │ с "__" ______ 20__ г. по "__" ______ 20__ г.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││          │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││Место для │ _________________________________│ с "__" ______ 20__ г. по "__" ______ 20__ г.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││фотографии│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фамилия, имя, отчество)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││          │ _________________________________│ с "__" ______ 20__ г. по "__" ______ 20__ г.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││          │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│└──────────┘                                  │ с "__" ______ 20__ г. по "__" ______ 20__ г.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М.П.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│Выдано _______________________________________│ с "__" ______ 20__ г. по "__" ______ 20__ г.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наименование органа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│______________________________________________│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исполнительной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власти субъекта Российской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Федерации, выдавшего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удостоверение)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│Дата выдачи "___" _______ 20___ г.            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                   │В случае </w:t>
      </w:r>
      <w:proofErr w:type="gramStart"/>
      <w:r>
        <w:rPr>
          <w:rFonts w:ascii="Courier New" w:hAnsi="Courier New" w:cs="Courier New"/>
          <w:sz w:val="16"/>
          <w:szCs w:val="16"/>
        </w:rPr>
        <w:t>исключения  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инспектора│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│Уполномоченное                                │из реестра общественных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инспекторов  настоящее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│должностное лицо _________ ___________________│удостоверение подлежит возврату.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подпись) (инициалы, фамилия)│                                              │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Примечание.   Удостоверение   общественного   инспектора   </w:t>
      </w:r>
      <w:proofErr w:type="gramStart"/>
      <w:r>
        <w:rPr>
          <w:rFonts w:ascii="Courier New" w:hAnsi="Courier New" w:cs="Courier New"/>
          <w:sz w:val="16"/>
          <w:szCs w:val="16"/>
        </w:rPr>
        <w:t>имеет  размер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в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развернутом  виде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200  миллиметров на 80 миллиметров, состоит из обложки и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приклеенных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к  обложке  вкладышей.  </w:t>
      </w:r>
      <w:proofErr w:type="gramStart"/>
      <w:r>
        <w:rPr>
          <w:rFonts w:ascii="Courier New" w:hAnsi="Courier New" w:cs="Courier New"/>
          <w:sz w:val="16"/>
          <w:szCs w:val="16"/>
        </w:rPr>
        <w:t>Обложка  удостоверения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общественного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инспектора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изготавливается из износостойкого материала красного цвета.</w:t>
      </w: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023" w:rsidRDefault="008E3023">
      <w:bookmarkStart w:id="2" w:name="_GoBack"/>
      <w:bookmarkEnd w:id="2"/>
    </w:p>
    <w:sectPr w:rsidR="008E3023" w:rsidSect="00E800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B"/>
    <w:rsid w:val="00343F5B"/>
    <w:rsid w:val="008E3023"/>
    <w:rsid w:val="00C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6FB1-161C-4290-BC6E-9C420B4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3E4F2678254E3C96FFB696A3D31C2A234E6N4O2J" TargetMode="External"/><Relationship Id="rId13" Type="http://schemas.openxmlformats.org/officeDocument/2006/relationships/hyperlink" Target="consultantplus://offline/ref=4B1B5FF9E386AB4CF7304D75E657C3E4F2678254E4C06FFD6E63603BCAFB38E445063A90D3B5C7D74507D264NCODJ" TargetMode="External"/><Relationship Id="rId18" Type="http://schemas.openxmlformats.org/officeDocument/2006/relationships/hyperlink" Target="consultantplus://offline/ref=4B1B5FF9E386AB4CF7304D75E657C3E4F2678254E4C06FFD6E63603BCAFB38E445063A90D3B5C7D74507D264NCODJ" TargetMode="External"/><Relationship Id="rId26" Type="http://schemas.openxmlformats.org/officeDocument/2006/relationships/hyperlink" Target="consultantplus://offline/ref=4B1B5FF9E386AB4CF7304D75E657C3E4F2678254E4C06FFD6E63603BCAFB38E445063A90D3B5C7D74507D264NCO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1B5FF9E386AB4CF7304D75E657C3E4F2678254E4C06FFD6E63603BCAFB38E445063A90D3B5C7D74507D264NCO9J" TargetMode="External"/><Relationship Id="rId7" Type="http://schemas.openxmlformats.org/officeDocument/2006/relationships/hyperlink" Target="consultantplus://offline/ref=4B1B5FF9E386AB4CF7304D75E657C3E4F2678254E4C164F86867603BCAFB38E445N0O6J" TargetMode="External"/><Relationship Id="rId12" Type="http://schemas.openxmlformats.org/officeDocument/2006/relationships/hyperlink" Target="consultantplus://offline/ref=4B1B5FF9E386AB4CF7304D75E657C3E4F2678254E4C06FFD6E63603BCAFB38E445063A90D3B5C7D74507D264NCODJ" TargetMode="External"/><Relationship Id="rId17" Type="http://schemas.openxmlformats.org/officeDocument/2006/relationships/hyperlink" Target="consultantplus://offline/ref=4B1B5FF9E386AB4CF7304D75E657C3E4F2678254E4C06FFD6E63603BCAFB38E445063A90D3B5C7D74507D264NCODJ" TargetMode="External"/><Relationship Id="rId25" Type="http://schemas.openxmlformats.org/officeDocument/2006/relationships/hyperlink" Target="consultantplus://offline/ref=4B1B5FF9E386AB4CF7304D75E657C3E4F2678254E4C06FFD6E63603BCAFB38E445063A90D3B5C7D74507D264NC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B5FF9E386AB4CF7304D75E657C3E4F2678254E4C06FFD6E63603BCAFB38E445063A90D3B5C7D74507D264NCODJ" TargetMode="External"/><Relationship Id="rId20" Type="http://schemas.openxmlformats.org/officeDocument/2006/relationships/hyperlink" Target="consultantplus://offline/ref=4B1B5FF9E386AB4CF7304D75E657C3E4F2678254E4C06FFD6E63603BCAFB38E445063A90D3B5C7D74507D264NCODJ" TargetMode="External"/><Relationship Id="rId29" Type="http://schemas.openxmlformats.org/officeDocument/2006/relationships/hyperlink" Target="consultantplus://offline/ref=4B1B5FF9E386AB4CF7304D75E657C3E4F2678254E4C06FFD6E63603BCAFB38E445063A90D3B5C7D74507D264NC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5378F03B9FEDF06CDC5EEDC867AF3335666C95AB3EB105463CC590F1CADFN4ODJ" TargetMode="External"/><Relationship Id="rId11" Type="http://schemas.openxmlformats.org/officeDocument/2006/relationships/hyperlink" Target="consultantplus://offline/ref=4B1B5FF9E386AB4CF7304D75E657C3E4F2678254E4C06FFD6E63603BCAFB38E445063A90D3B5C7D74507D264NCOBJ" TargetMode="External"/><Relationship Id="rId24" Type="http://schemas.openxmlformats.org/officeDocument/2006/relationships/hyperlink" Target="consultantplus://offline/ref=4B1B5FF9E386AB4CF7304D75E657C3E4F2678254E4C06FFD6E63603BCAFB38E445063A90D3B5C7D74507D264NCOD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B1B5FF9E386AB4CF7305378F03B9FEDF06EDD5DE0C267AF3335666C95AB3EB105463CC590F1CBD3N4O6J" TargetMode="External"/><Relationship Id="rId15" Type="http://schemas.openxmlformats.org/officeDocument/2006/relationships/hyperlink" Target="consultantplus://offline/ref=4B1B5FF9E386AB4CF7304D75E657C3E4F2678254E4C06FFD6E63603BCAFB38E445063A90D3B5C7D74507D264NCODJ" TargetMode="External"/><Relationship Id="rId23" Type="http://schemas.openxmlformats.org/officeDocument/2006/relationships/hyperlink" Target="consultantplus://offline/ref=4B1B5FF9E386AB4CF7304D75E657C3E4F2678254E4C06FFD6E63603BCAFB38E445063A90D3B5C7D74507D264NCODJ" TargetMode="External"/><Relationship Id="rId28" Type="http://schemas.openxmlformats.org/officeDocument/2006/relationships/hyperlink" Target="consultantplus://offline/ref=4B1B5FF9E386AB4CF7304D75E657C3E4F2678254E4C06FFD6E63603BCAFB38E445063A90D3B5C7D74507D267NCOFJ" TargetMode="External"/><Relationship Id="rId10" Type="http://schemas.openxmlformats.org/officeDocument/2006/relationships/hyperlink" Target="consultantplus://offline/ref=4B1B5FF9E386AB4CF7304D75E657C3E4F2678254E4C06FFD6E63603BCAFB38E445063A90D3B5C7D74507D265NCO8J" TargetMode="External"/><Relationship Id="rId19" Type="http://schemas.openxmlformats.org/officeDocument/2006/relationships/hyperlink" Target="consultantplus://offline/ref=4B1B5FF9E386AB4CF7304D75E657C3E4F2678254E4C06FFD6E63603BCAFB38E445063A90D3B5C7D74507D264NCOD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B1B5FF9E386AB4CF7304D75E657C3E4F2678254E4C06FFD6E63603BCAFB38E445063A90D3B5C7D74507D265NCOBJ" TargetMode="External"/><Relationship Id="rId9" Type="http://schemas.openxmlformats.org/officeDocument/2006/relationships/hyperlink" Target="consultantplus://offline/ref=4B1B5FF9E386AB4CF7304D75E657C3E4F2678254E4C06FFD6E63603BCAFB38E445063A90D3B5C7D74507D265NCO9J" TargetMode="External"/><Relationship Id="rId14" Type="http://schemas.openxmlformats.org/officeDocument/2006/relationships/hyperlink" Target="consultantplus://offline/ref=4B1B5FF9E386AB4CF7304D75E657C3E4F2678254E4C06FFD6E63603BCAFB38E445063A90D3B5C7D74507D264NCODJ" TargetMode="External"/><Relationship Id="rId22" Type="http://schemas.openxmlformats.org/officeDocument/2006/relationships/hyperlink" Target="consultantplus://offline/ref=4B1B5FF9E386AB4CF7304D75E657C3E4F2678254E4C06FFD6E63603BCAFB38E445063A90D3B5C7D74507D264NCODJ" TargetMode="External"/><Relationship Id="rId27" Type="http://schemas.openxmlformats.org/officeDocument/2006/relationships/hyperlink" Target="consultantplus://offline/ref=4B1B5FF9E386AB4CF7304D75E657C3E4F2678254E4C06FFD6E63603BCAFB38E445063A90D3B5C7D74507D267NCOEJ" TargetMode="External"/><Relationship Id="rId30" Type="http://schemas.openxmlformats.org/officeDocument/2006/relationships/hyperlink" Target="consultantplus://offline/ref=4B1B5FF9E386AB4CF7304D75E657C3E4F2678254E4C06FFD6E63603BCAFB38E445063A90D3B5C7D74507D267NC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3251</Words>
  <Characters>18534</Characters>
  <Application>Microsoft Office Word</Application>
  <DocSecurity>0</DocSecurity>
  <Lines>154</Lines>
  <Paragraphs>43</Paragraphs>
  <ScaleCrop>false</ScaleCrop>
  <Company>1</Company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3</cp:revision>
  <dcterms:created xsi:type="dcterms:W3CDTF">2018-06-18T09:14:00Z</dcterms:created>
  <dcterms:modified xsi:type="dcterms:W3CDTF">2018-06-18T09:14:00Z</dcterms:modified>
</cp:coreProperties>
</file>